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54B5" w:rsidRPr="000854B5" w:rsidRDefault="000854B5" w:rsidP="000854B5">
      <w:pPr>
        <w:pStyle w:val="KeinLeerraum"/>
        <w:jc w:val="center"/>
        <w:rPr>
          <w:b/>
          <w:sz w:val="28"/>
          <w:szCs w:val="28"/>
          <w:lang w:val="en-US"/>
        </w:rPr>
      </w:pPr>
      <w:bookmarkStart w:id="0" w:name="_GoBack"/>
      <w:bookmarkEnd w:id="0"/>
      <w:r w:rsidRPr="000854B5">
        <w:rPr>
          <w:b/>
          <w:sz w:val="28"/>
          <w:szCs w:val="28"/>
          <w:lang w:val="en-US"/>
        </w:rPr>
        <w:t>NySMAC R</w:t>
      </w:r>
      <w:r w:rsidR="005D1690">
        <w:rPr>
          <w:b/>
          <w:sz w:val="28"/>
          <w:szCs w:val="28"/>
          <w:lang w:val="en-US"/>
        </w:rPr>
        <w:t xml:space="preserve">adio </w:t>
      </w:r>
      <w:r w:rsidRPr="000854B5">
        <w:rPr>
          <w:b/>
          <w:sz w:val="28"/>
          <w:szCs w:val="28"/>
          <w:lang w:val="en-US"/>
        </w:rPr>
        <w:t>F</w:t>
      </w:r>
      <w:r w:rsidR="005D1690">
        <w:rPr>
          <w:b/>
          <w:sz w:val="28"/>
          <w:szCs w:val="28"/>
          <w:lang w:val="en-US"/>
        </w:rPr>
        <w:t>requency</w:t>
      </w:r>
      <w:r w:rsidRPr="000854B5">
        <w:rPr>
          <w:b/>
          <w:sz w:val="28"/>
          <w:szCs w:val="28"/>
          <w:lang w:val="en-US"/>
        </w:rPr>
        <w:t xml:space="preserve"> Form</w:t>
      </w:r>
    </w:p>
    <w:p w:rsidR="00E51FAD" w:rsidRPr="001B7EBF" w:rsidRDefault="00960251" w:rsidP="00282FE5">
      <w:pPr>
        <w:pStyle w:val="KeinLeerraum"/>
        <w:jc w:val="center"/>
        <w:rPr>
          <w:b/>
          <w:sz w:val="24"/>
          <w:lang w:val="en-US"/>
        </w:rPr>
      </w:pPr>
      <w:r w:rsidRPr="001B7EBF">
        <w:rPr>
          <w:b/>
          <w:sz w:val="24"/>
          <w:lang w:val="en-US"/>
        </w:rPr>
        <w:t xml:space="preserve">Application and information form for use of </w:t>
      </w:r>
      <w:r w:rsidR="001B7EBF" w:rsidRPr="001B7EBF">
        <w:rPr>
          <w:b/>
          <w:sz w:val="24"/>
          <w:lang w:val="en-US"/>
        </w:rPr>
        <w:t xml:space="preserve">radio frequency </w:t>
      </w:r>
      <w:r w:rsidRPr="001B7EBF">
        <w:rPr>
          <w:b/>
          <w:sz w:val="24"/>
          <w:lang w:val="en-US"/>
        </w:rPr>
        <w:t xml:space="preserve">emitting </w:t>
      </w:r>
      <w:r w:rsidR="000854B5">
        <w:rPr>
          <w:b/>
          <w:sz w:val="24"/>
          <w:lang w:val="en-US"/>
        </w:rPr>
        <w:t xml:space="preserve">                              </w:t>
      </w:r>
      <w:r w:rsidR="001B7EBF" w:rsidRPr="001B7EBF">
        <w:rPr>
          <w:b/>
          <w:sz w:val="24"/>
          <w:lang w:val="en-US"/>
        </w:rPr>
        <w:t xml:space="preserve">instruments and </w:t>
      </w:r>
      <w:r w:rsidRPr="001B7EBF">
        <w:rPr>
          <w:b/>
          <w:sz w:val="24"/>
          <w:lang w:val="en-US"/>
        </w:rPr>
        <w:t>devices in Ny-Ålesund</w:t>
      </w:r>
      <w:r w:rsidR="000854B5">
        <w:rPr>
          <w:b/>
          <w:sz w:val="24"/>
          <w:lang w:val="en-US"/>
        </w:rPr>
        <w:t xml:space="preserve"> Research Station</w:t>
      </w:r>
      <w:r w:rsidR="00282FE5">
        <w:rPr>
          <w:b/>
          <w:sz w:val="24"/>
          <w:lang w:val="en-US"/>
        </w:rPr>
        <w:t xml:space="preserve"> </w:t>
      </w:r>
      <w:r w:rsidR="0050278A">
        <w:rPr>
          <w:b/>
          <w:sz w:val="24"/>
          <w:lang w:val="en-US"/>
        </w:rPr>
        <w:t xml:space="preserve">(version </w:t>
      </w:r>
      <w:r w:rsidR="00A822B2">
        <w:rPr>
          <w:b/>
          <w:sz w:val="24"/>
          <w:lang w:val="en-US"/>
        </w:rPr>
        <w:t>16</w:t>
      </w:r>
      <w:r w:rsidR="0050278A">
        <w:rPr>
          <w:b/>
          <w:sz w:val="24"/>
          <w:lang w:val="en-US"/>
        </w:rPr>
        <w:t>.1</w:t>
      </w:r>
      <w:r w:rsidR="00A822B2">
        <w:rPr>
          <w:b/>
          <w:sz w:val="24"/>
          <w:lang w:val="en-US"/>
        </w:rPr>
        <w:t>0</w:t>
      </w:r>
      <w:r w:rsidR="0050278A">
        <w:rPr>
          <w:b/>
          <w:sz w:val="24"/>
          <w:lang w:val="en-US"/>
        </w:rPr>
        <w:t>.20</w:t>
      </w:r>
      <w:r w:rsidR="002763C4">
        <w:rPr>
          <w:b/>
          <w:sz w:val="24"/>
          <w:lang w:val="en-US"/>
        </w:rPr>
        <w:t>2</w:t>
      </w:r>
      <w:r w:rsidR="00A822B2">
        <w:rPr>
          <w:b/>
          <w:sz w:val="24"/>
          <w:lang w:val="en-US"/>
        </w:rPr>
        <w:t>3</w:t>
      </w:r>
      <w:r w:rsidR="001B7EBF" w:rsidRPr="001B7EBF">
        <w:rPr>
          <w:b/>
          <w:sz w:val="24"/>
          <w:lang w:val="en-US"/>
        </w:rPr>
        <w:t>)</w:t>
      </w:r>
    </w:p>
    <w:p w:rsidR="001B7EBF" w:rsidRPr="00960251" w:rsidRDefault="001B7EBF" w:rsidP="001B7EBF">
      <w:pPr>
        <w:pStyle w:val="KeinLeerraum"/>
        <w:rPr>
          <w:lang w:val="en-US"/>
        </w:rPr>
      </w:pPr>
    </w:p>
    <w:p w:rsidR="0020685D" w:rsidRDefault="00960251" w:rsidP="001B7EBF">
      <w:pPr>
        <w:pStyle w:val="KeinLeerraum"/>
        <w:rPr>
          <w:lang w:val="en-GB"/>
        </w:rPr>
      </w:pPr>
      <w:r>
        <w:rPr>
          <w:lang w:val="en-GB"/>
        </w:rPr>
        <w:t>This form should be used when submitting information to NySMAC.</w:t>
      </w:r>
      <w:r w:rsidR="001B7EBF">
        <w:rPr>
          <w:lang w:val="en-GB"/>
        </w:rPr>
        <w:t xml:space="preserve"> </w:t>
      </w:r>
      <w:r>
        <w:rPr>
          <w:lang w:val="en-GB"/>
        </w:rPr>
        <w:t xml:space="preserve">See </w:t>
      </w:r>
      <w:r w:rsidR="001B7EBF">
        <w:rPr>
          <w:lang w:val="en-GB"/>
        </w:rPr>
        <w:t xml:space="preserve">procedures </w:t>
      </w:r>
      <w:r w:rsidR="007812B5">
        <w:rPr>
          <w:lang w:val="en-GB"/>
        </w:rPr>
        <w:t>on NySMAC website</w:t>
      </w:r>
      <w:r>
        <w:rPr>
          <w:lang w:val="en-GB"/>
        </w:rPr>
        <w:t>:</w:t>
      </w:r>
      <w:r w:rsidR="001B7EBF">
        <w:rPr>
          <w:lang w:val="en-GB"/>
        </w:rPr>
        <w:t xml:space="preserve"> </w:t>
      </w:r>
    </w:p>
    <w:p w:rsidR="0020685D" w:rsidRDefault="0020685D" w:rsidP="001B7EBF">
      <w:pPr>
        <w:pStyle w:val="KeinLeerraum"/>
        <w:rPr>
          <w:lang w:val="en-GB"/>
        </w:rPr>
      </w:pPr>
    </w:p>
    <w:p w:rsidR="00960251" w:rsidRDefault="0020685D" w:rsidP="001B7EBF">
      <w:pPr>
        <w:pStyle w:val="KeinLeerraum"/>
        <w:rPr>
          <w:lang w:val="en-GB"/>
        </w:rPr>
      </w:pPr>
      <w:r w:rsidRPr="0020685D">
        <w:rPr>
          <w:rStyle w:val="Hyperlink"/>
          <w:lang w:val="en-GB"/>
        </w:rPr>
        <w:t>https://nyalesundresearch.no/research-and-monitoring/researchers-guide/using-radio-frequences/</w:t>
      </w:r>
    </w:p>
    <w:p w:rsidR="001B7EBF" w:rsidRDefault="001B7EBF" w:rsidP="001B7EBF">
      <w:pPr>
        <w:pStyle w:val="KeinLeerraum"/>
        <w:rPr>
          <w:lang w:val="en-GB"/>
        </w:rPr>
      </w:pPr>
    </w:p>
    <w:tbl>
      <w:tblPr>
        <w:tblStyle w:val="Tabellenraster"/>
        <w:tblW w:w="9322" w:type="dxa"/>
        <w:tblLayout w:type="fixed"/>
        <w:tblLook w:val="04A0" w:firstRow="1" w:lastRow="0" w:firstColumn="1" w:lastColumn="0" w:noHBand="0" w:noVBand="1"/>
      </w:tblPr>
      <w:tblGrid>
        <w:gridCol w:w="959"/>
        <w:gridCol w:w="1701"/>
        <w:gridCol w:w="1134"/>
        <w:gridCol w:w="1134"/>
        <w:gridCol w:w="850"/>
        <w:gridCol w:w="1134"/>
        <w:gridCol w:w="1276"/>
        <w:gridCol w:w="1134"/>
      </w:tblGrid>
      <w:tr w:rsidR="00A4467F" w:rsidTr="00A70DD7">
        <w:trPr>
          <w:trHeight w:val="449"/>
        </w:trPr>
        <w:tc>
          <w:tcPr>
            <w:tcW w:w="959" w:type="dxa"/>
          </w:tcPr>
          <w:p w:rsidR="00BA0603" w:rsidRPr="0084366A" w:rsidRDefault="00BA0603" w:rsidP="00960251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  <w:r>
              <w:rPr>
                <w:color w:val="767171" w:themeColor="background2" w:themeShade="80"/>
                <w:sz w:val="18"/>
                <w:szCs w:val="18"/>
                <w:lang w:val="en-GB"/>
              </w:rPr>
              <w:t xml:space="preserve">Device </w:t>
            </w:r>
          </w:p>
        </w:tc>
        <w:tc>
          <w:tcPr>
            <w:tcW w:w="1701" w:type="dxa"/>
          </w:tcPr>
          <w:p w:rsidR="00BA0603" w:rsidRPr="0084366A" w:rsidRDefault="00BA0603" w:rsidP="00890B15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  <w:r>
              <w:rPr>
                <w:color w:val="767171" w:themeColor="background2" w:themeShade="80"/>
                <w:sz w:val="18"/>
                <w:szCs w:val="18"/>
                <w:lang w:val="en-GB"/>
              </w:rPr>
              <w:t>Frequency</w:t>
            </w:r>
            <w:r w:rsidR="00890B15">
              <w:rPr>
                <w:color w:val="767171" w:themeColor="background2" w:themeShade="80"/>
                <w:sz w:val="18"/>
                <w:szCs w:val="18"/>
                <w:lang w:val="en-GB"/>
              </w:rPr>
              <w:t xml:space="preserve"> list</w:t>
            </w:r>
          </w:p>
        </w:tc>
        <w:tc>
          <w:tcPr>
            <w:tcW w:w="1134" w:type="dxa"/>
          </w:tcPr>
          <w:p w:rsidR="00BA0603" w:rsidRPr="0084366A" w:rsidRDefault="00BA0603" w:rsidP="000B7486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  <w:r w:rsidRPr="000B2DA2">
              <w:rPr>
                <w:color w:val="767171" w:themeColor="background2" w:themeShade="80"/>
                <w:sz w:val="18"/>
                <w:szCs w:val="18"/>
                <w:lang w:val="en-GB"/>
              </w:rPr>
              <w:t>Effective radiated power</w:t>
            </w:r>
            <w:r>
              <w:rPr>
                <w:color w:val="767171" w:themeColor="background2" w:themeShade="80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1134" w:type="dxa"/>
          </w:tcPr>
          <w:p w:rsidR="00BA0603" w:rsidRPr="0084366A" w:rsidRDefault="00BA0603" w:rsidP="000B2DA2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  <w:r>
              <w:rPr>
                <w:color w:val="767171" w:themeColor="background2" w:themeShade="80"/>
                <w:sz w:val="18"/>
                <w:szCs w:val="18"/>
                <w:lang w:val="en-GB"/>
              </w:rPr>
              <w:t xml:space="preserve">Signal type </w:t>
            </w:r>
          </w:p>
        </w:tc>
        <w:tc>
          <w:tcPr>
            <w:tcW w:w="850" w:type="dxa"/>
          </w:tcPr>
          <w:p w:rsidR="000B7486" w:rsidRDefault="000B7486" w:rsidP="00960251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  <w:r>
              <w:rPr>
                <w:color w:val="767171" w:themeColor="background2" w:themeShade="80"/>
                <w:sz w:val="18"/>
                <w:szCs w:val="18"/>
                <w:lang w:val="en-GB"/>
              </w:rPr>
              <w:t>Signal</w:t>
            </w:r>
          </w:p>
          <w:p w:rsidR="000B7486" w:rsidRDefault="000B7486" w:rsidP="00960251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  <w:r>
              <w:rPr>
                <w:color w:val="767171" w:themeColor="background2" w:themeShade="80"/>
                <w:sz w:val="18"/>
                <w:szCs w:val="18"/>
                <w:lang w:val="en-GB"/>
              </w:rPr>
              <w:t>b</w:t>
            </w:r>
            <w:r w:rsidR="00BA0603">
              <w:rPr>
                <w:color w:val="767171" w:themeColor="background2" w:themeShade="80"/>
                <w:sz w:val="18"/>
                <w:szCs w:val="18"/>
                <w:lang w:val="en-GB"/>
              </w:rPr>
              <w:t>and</w:t>
            </w:r>
            <w:r>
              <w:rPr>
                <w:color w:val="767171" w:themeColor="background2" w:themeShade="80"/>
                <w:sz w:val="18"/>
                <w:szCs w:val="18"/>
                <w:lang w:val="en-GB"/>
              </w:rPr>
              <w:t>-</w:t>
            </w:r>
          </w:p>
          <w:p w:rsidR="00BA0603" w:rsidRPr="0084366A" w:rsidRDefault="00BA0603" w:rsidP="00960251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  <w:r>
              <w:rPr>
                <w:color w:val="767171" w:themeColor="background2" w:themeShade="80"/>
                <w:sz w:val="18"/>
                <w:szCs w:val="18"/>
                <w:lang w:val="en-GB"/>
              </w:rPr>
              <w:t>width</w:t>
            </w:r>
          </w:p>
        </w:tc>
        <w:tc>
          <w:tcPr>
            <w:tcW w:w="1134" w:type="dxa"/>
          </w:tcPr>
          <w:p w:rsidR="00D90C1E" w:rsidRDefault="00BA0603" w:rsidP="00BC0CE6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  <w:r>
              <w:rPr>
                <w:color w:val="767171" w:themeColor="background2" w:themeShade="80"/>
                <w:sz w:val="18"/>
                <w:szCs w:val="18"/>
                <w:lang w:val="en-GB"/>
              </w:rPr>
              <w:t xml:space="preserve">Antenna </w:t>
            </w:r>
            <w:r w:rsidR="00D90C1E">
              <w:rPr>
                <w:color w:val="767171" w:themeColor="background2" w:themeShade="80"/>
                <w:sz w:val="18"/>
                <w:szCs w:val="18"/>
                <w:lang w:val="en-GB"/>
              </w:rPr>
              <w:t>type,</w:t>
            </w:r>
          </w:p>
          <w:p w:rsidR="00BA0603" w:rsidRPr="0084366A" w:rsidRDefault="00D90C1E" w:rsidP="00BC0CE6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  <w:r>
              <w:rPr>
                <w:color w:val="767171" w:themeColor="background2" w:themeShade="80"/>
                <w:sz w:val="18"/>
                <w:szCs w:val="18"/>
                <w:lang w:val="en-GB"/>
              </w:rPr>
              <w:t xml:space="preserve">gain, </w:t>
            </w:r>
            <w:r w:rsidR="00BA0603">
              <w:rPr>
                <w:color w:val="767171" w:themeColor="background2" w:themeShade="80"/>
                <w:sz w:val="18"/>
                <w:szCs w:val="18"/>
                <w:lang w:val="en-GB"/>
              </w:rPr>
              <w:t>polarisation</w:t>
            </w:r>
          </w:p>
        </w:tc>
        <w:tc>
          <w:tcPr>
            <w:tcW w:w="1276" w:type="dxa"/>
          </w:tcPr>
          <w:p w:rsidR="00BA0603" w:rsidRPr="0084366A" w:rsidRDefault="00BA0603" w:rsidP="000B2DA2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  <w:r>
              <w:rPr>
                <w:color w:val="767171" w:themeColor="background2" w:themeShade="80"/>
                <w:sz w:val="18"/>
                <w:szCs w:val="18"/>
                <w:lang w:val="en-GB"/>
              </w:rPr>
              <w:t xml:space="preserve">Location of operation </w:t>
            </w:r>
            <w:r w:rsidRPr="00664A5C">
              <w:rPr>
                <w:color w:val="767171" w:themeColor="background2" w:themeShade="80"/>
                <w:sz w:val="18"/>
                <w:szCs w:val="18"/>
                <w:lang w:val="en-GB"/>
              </w:rPr>
              <w:t>(including altitude)</w:t>
            </w:r>
          </w:p>
        </w:tc>
        <w:tc>
          <w:tcPr>
            <w:tcW w:w="1134" w:type="dxa"/>
          </w:tcPr>
          <w:p w:rsidR="00BA0603" w:rsidRPr="0084366A" w:rsidRDefault="00BA0603" w:rsidP="000B2DA2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  <w:r>
              <w:rPr>
                <w:color w:val="767171" w:themeColor="background2" w:themeShade="80"/>
                <w:sz w:val="18"/>
                <w:szCs w:val="18"/>
                <w:lang w:val="en-GB"/>
              </w:rPr>
              <w:t>Emission direction (azimuth, elevation)</w:t>
            </w:r>
          </w:p>
        </w:tc>
      </w:tr>
      <w:tr w:rsidR="00A4467F" w:rsidTr="00A70DD7">
        <w:trPr>
          <w:trHeight w:val="449"/>
        </w:trPr>
        <w:tc>
          <w:tcPr>
            <w:tcW w:w="959" w:type="dxa"/>
          </w:tcPr>
          <w:p w:rsidR="00BA0603" w:rsidRDefault="00BA0603" w:rsidP="00960251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  <w:r>
              <w:rPr>
                <w:color w:val="767171" w:themeColor="background2" w:themeShade="80"/>
                <w:sz w:val="18"/>
                <w:szCs w:val="18"/>
                <w:lang w:val="en-GB"/>
              </w:rPr>
              <w:t>Example</w:t>
            </w:r>
            <w:r w:rsidR="00A70DD7">
              <w:rPr>
                <w:color w:val="767171" w:themeColor="background2" w:themeShade="80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1701" w:type="dxa"/>
          </w:tcPr>
          <w:p w:rsidR="00BA0603" w:rsidRDefault="00BA0603" w:rsidP="00960251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  <w:r>
              <w:rPr>
                <w:color w:val="767171" w:themeColor="background2" w:themeShade="80"/>
                <w:sz w:val="18"/>
                <w:szCs w:val="18"/>
                <w:lang w:val="en-GB"/>
              </w:rPr>
              <w:t>1234 MHz</w:t>
            </w:r>
          </w:p>
        </w:tc>
        <w:tc>
          <w:tcPr>
            <w:tcW w:w="1134" w:type="dxa"/>
          </w:tcPr>
          <w:p w:rsidR="00BA0603" w:rsidRDefault="00BA0603" w:rsidP="00960251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  <w:r>
              <w:rPr>
                <w:color w:val="767171" w:themeColor="background2" w:themeShade="80"/>
                <w:sz w:val="18"/>
                <w:szCs w:val="18"/>
                <w:lang w:val="en-GB"/>
              </w:rPr>
              <w:t xml:space="preserve">10 W </w:t>
            </w:r>
            <w:r w:rsidR="00D90C1E">
              <w:rPr>
                <w:color w:val="767171" w:themeColor="background2" w:themeShade="80"/>
                <w:sz w:val="18"/>
                <w:szCs w:val="18"/>
                <w:lang w:val="en-GB"/>
              </w:rPr>
              <w:t>/</w:t>
            </w:r>
          </w:p>
          <w:p w:rsidR="00BA0603" w:rsidRDefault="00BA0603" w:rsidP="00960251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  <w:r>
              <w:rPr>
                <w:color w:val="767171" w:themeColor="background2" w:themeShade="80"/>
                <w:sz w:val="18"/>
                <w:szCs w:val="18"/>
                <w:lang w:val="en-GB"/>
              </w:rPr>
              <w:t>40 dBm</w:t>
            </w:r>
          </w:p>
        </w:tc>
        <w:tc>
          <w:tcPr>
            <w:tcW w:w="1134" w:type="dxa"/>
          </w:tcPr>
          <w:p w:rsidR="00BA0603" w:rsidRPr="00A370B8" w:rsidRDefault="00A70DD7" w:rsidP="00A70DD7">
            <w:pPr>
              <w:pStyle w:val="KeinLeerraum"/>
              <w:rPr>
                <w:color w:val="767171" w:themeColor="background2" w:themeShade="80"/>
                <w:sz w:val="18"/>
                <w:szCs w:val="18"/>
              </w:rPr>
            </w:pPr>
            <w:r w:rsidRPr="00A370B8">
              <w:rPr>
                <w:color w:val="767171" w:themeColor="background2" w:themeShade="80"/>
                <w:sz w:val="18"/>
                <w:szCs w:val="18"/>
              </w:rPr>
              <w:t>FM</w:t>
            </w:r>
            <w:r w:rsidR="00A4467F" w:rsidRPr="00A370B8">
              <w:rPr>
                <w:color w:val="767171" w:themeColor="background2" w:themeShade="80"/>
                <w:sz w:val="18"/>
                <w:szCs w:val="18"/>
              </w:rPr>
              <w:t xml:space="preserve"> </w:t>
            </w:r>
            <w:r w:rsidRPr="00A370B8">
              <w:rPr>
                <w:color w:val="767171" w:themeColor="background2" w:themeShade="80"/>
                <w:sz w:val="18"/>
                <w:szCs w:val="18"/>
              </w:rPr>
              <w:t xml:space="preserve">voice </w:t>
            </w:r>
            <w:r w:rsidR="00BA0603" w:rsidRPr="00A370B8">
              <w:rPr>
                <w:color w:val="767171" w:themeColor="background2" w:themeShade="80"/>
                <w:sz w:val="18"/>
                <w:szCs w:val="18"/>
              </w:rPr>
              <w:t>/</w:t>
            </w:r>
            <w:r w:rsidRPr="00A370B8">
              <w:rPr>
                <w:color w:val="767171" w:themeColor="background2" w:themeShade="80"/>
                <w:sz w:val="18"/>
                <w:szCs w:val="18"/>
              </w:rPr>
              <w:t xml:space="preserve"> </w:t>
            </w:r>
            <w:r w:rsidR="00BA0603" w:rsidRPr="00A370B8">
              <w:rPr>
                <w:color w:val="767171" w:themeColor="background2" w:themeShade="80"/>
                <w:sz w:val="18"/>
                <w:szCs w:val="18"/>
              </w:rPr>
              <w:t xml:space="preserve"> radar</w:t>
            </w:r>
            <w:r w:rsidRPr="00A370B8">
              <w:rPr>
                <w:color w:val="767171" w:themeColor="background2" w:themeShade="80"/>
                <w:sz w:val="18"/>
                <w:szCs w:val="18"/>
              </w:rPr>
              <w:t xml:space="preserve"> / BPSK telemetry</w:t>
            </w:r>
          </w:p>
        </w:tc>
        <w:tc>
          <w:tcPr>
            <w:tcW w:w="850" w:type="dxa"/>
          </w:tcPr>
          <w:p w:rsidR="00BA0603" w:rsidRDefault="00BA0603" w:rsidP="00960251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  <w:r>
              <w:rPr>
                <w:color w:val="767171" w:themeColor="background2" w:themeShade="80"/>
                <w:sz w:val="18"/>
                <w:szCs w:val="18"/>
                <w:lang w:val="en-GB"/>
              </w:rPr>
              <w:t>10 KHz</w:t>
            </w:r>
          </w:p>
        </w:tc>
        <w:tc>
          <w:tcPr>
            <w:tcW w:w="1134" w:type="dxa"/>
          </w:tcPr>
          <w:p w:rsidR="00D90C1E" w:rsidRDefault="00C858C1" w:rsidP="000B2DA2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  <w:r>
              <w:rPr>
                <w:color w:val="767171" w:themeColor="background2" w:themeShade="80"/>
                <w:sz w:val="18"/>
                <w:szCs w:val="18"/>
                <w:lang w:val="en-GB"/>
              </w:rPr>
              <w:t xml:space="preserve">directional, </w:t>
            </w:r>
            <w:r w:rsidR="00D90C1E">
              <w:rPr>
                <w:color w:val="767171" w:themeColor="background2" w:themeShade="80"/>
                <w:sz w:val="18"/>
                <w:szCs w:val="18"/>
                <w:lang w:val="en-GB"/>
              </w:rPr>
              <w:t>6 dB,</w:t>
            </w:r>
          </w:p>
          <w:p w:rsidR="00BA0603" w:rsidRDefault="00BA0603" w:rsidP="000B2DA2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  <w:r>
              <w:rPr>
                <w:color w:val="767171" w:themeColor="background2" w:themeShade="80"/>
                <w:sz w:val="18"/>
                <w:szCs w:val="18"/>
                <w:lang w:val="en-GB"/>
              </w:rPr>
              <w:t>vertical</w:t>
            </w:r>
          </w:p>
        </w:tc>
        <w:tc>
          <w:tcPr>
            <w:tcW w:w="1276" w:type="dxa"/>
          </w:tcPr>
          <w:p w:rsidR="00BA0603" w:rsidRDefault="00BA0603" w:rsidP="000B2DA2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  <w:r w:rsidRPr="00664A5C">
              <w:rPr>
                <w:color w:val="767171" w:themeColor="background2" w:themeShade="80"/>
                <w:sz w:val="18"/>
                <w:szCs w:val="18"/>
                <w:lang w:val="en-GB"/>
              </w:rPr>
              <w:t>78°55'25.2"N 11°55'35.1"E</w:t>
            </w:r>
          </w:p>
          <w:p w:rsidR="00BA0603" w:rsidRDefault="00BA0603" w:rsidP="000B2DA2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  <w:r>
              <w:rPr>
                <w:color w:val="767171" w:themeColor="background2" w:themeShade="80"/>
                <w:sz w:val="18"/>
                <w:szCs w:val="18"/>
                <w:lang w:val="en-GB"/>
              </w:rPr>
              <w:t>100 m</w:t>
            </w:r>
          </w:p>
        </w:tc>
        <w:tc>
          <w:tcPr>
            <w:tcW w:w="1134" w:type="dxa"/>
          </w:tcPr>
          <w:p w:rsidR="00BA0603" w:rsidRDefault="00BA0603" w:rsidP="000B2DA2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  <w:r>
              <w:rPr>
                <w:color w:val="767171" w:themeColor="background2" w:themeShade="80"/>
                <w:sz w:val="18"/>
                <w:szCs w:val="18"/>
                <w:lang w:val="en-GB"/>
              </w:rPr>
              <w:t>Az: 185</w:t>
            </w:r>
          </w:p>
          <w:p w:rsidR="00BA0603" w:rsidRDefault="00BA0603" w:rsidP="00664A5C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  <w:r>
              <w:rPr>
                <w:color w:val="767171" w:themeColor="background2" w:themeShade="80"/>
                <w:sz w:val="18"/>
                <w:szCs w:val="18"/>
                <w:lang w:val="en-GB"/>
              </w:rPr>
              <w:t>El: 0</w:t>
            </w:r>
          </w:p>
        </w:tc>
      </w:tr>
      <w:tr w:rsidR="00A4467F" w:rsidTr="00A70DD7">
        <w:trPr>
          <w:trHeight w:val="449"/>
        </w:trPr>
        <w:tc>
          <w:tcPr>
            <w:tcW w:w="959" w:type="dxa"/>
          </w:tcPr>
          <w:p w:rsidR="00BA0603" w:rsidRDefault="00BA0603" w:rsidP="00960251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</w:tcPr>
          <w:p w:rsidR="00BA0603" w:rsidRDefault="00BA0603" w:rsidP="00960251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</w:tcPr>
          <w:p w:rsidR="00BA0603" w:rsidRDefault="00BA0603" w:rsidP="00960251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</w:p>
          <w:p w:rsidR="00FD287D" w:rsidRDefault="00FD287D" w:rsidP="00960251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</w:p>
          <w:p w:rsidR="00FD287D" w:rsidRDefault="00FD287D" w:rsidP="00960251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</w:tcPr>
          <w:p w:rsidR="00BA0603" w:rsidRDefault="00BA0603" w:rsidP="00960251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</w:tcPr>
          <w:p w:rsidR="00BA0603" w:rsidRDefault="00BA0603" w:rsidP="00960251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</w:tcPr>
          <w:p w:rsidR="00BA0603" w:rsidRDefault="00BA0603" w:rsidP="000B2DA2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</w:tcPr>
          <w:p w:rsidR="00BA0603" w:rsidRPr="00664A5C" w:rsidRDefault="00BA0603" w:rsidP="000B2DA2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</w:tcPr>
          <w:p w:rsidR="00BA0603" w:rsidRDefault="00BA0603" w:rsidP="000B2DA2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</w:p>
        </w:tc>
      </w:tr>
      <w:tr w:rsidR="00A4467F" w:rsidTr="00A70DD7">
        <w:trPr>
          <w:trHeight w:val="449"/>
        </w:trPr>
        <w:tc>
          <w:tcPr>
            <w:tcW w:w="959" w:type="dxa"/>
          </w:tcPr>
          <w:p w:rsidR="00BA0603" w:rsidRDefault="00BA0603" w:rsidP="00960251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</w:tcPr>
          <w:p w:rsidR="00BA0603" w:rsidRDefault="00BA0603" w:rsidP="00960251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</w:tcPr>
          <w:p w:rsidR="00BA0603" w:rsidRDefault="00BA0603" w:rsidP="00960251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</w:p>
          <w:p w:rsidR="00FD287D" w:rsidRDefault="00FD287D" w:rsidP="00960251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</w:p>
          <w:p w:rsidR="00FD287D" w:rsidRDefault="00FD287D" w:rsidP="00960251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</w:tcPr>
          <w:p w:rsidR="00BA0603" w:rsidRDefault="00BA0603" w:rsidP="00960251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</w:tcPr>
          <w:p w:rsidR="00BA0603" w:rsidRDefault="00BA0603" w:rsidP="00960251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</w:tcPr>
          <w:p w:rsidR="00BA0603" w:rsidRDefault="00BA0603" w:rsidP="000B2DA2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</w:tcPr>
          <w:p w:rsidR="00BA0603" w:rsidRPr="00664A5C" w:rsidRDefault="00BA0603" w:rsidP="000B2DA2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</w:tcPr>
          <w:p w:rsidR="00BA0603" w:rsidRDefault="00BA0603" w:rsidP="000B2DA2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</w:p>
        </w:tc>
      </w:tr>
      <w:tr w:rsidR="00A4467F" w:rsidTr="00A70DD7">
        <w:trPr>
          <w:trHeight w:val="449"/>
        </w:trPr>
        <w:tc>
          <w:tcPr>
            <w:tcW w:w="959" w:type="dxa"/>
          </w:tcPr>
          <w:p w:rsidR="00BA0603" w:rsidRDefault="00BA0603" w:rsidP="00960251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</w:tcPr>
          <w:p w:rsidR="00BA0603" w:rsidRDefault="00BA0603" w:rsidP="00960251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</w:tcPr>
          <w:p w:rsidR="00BA0603" w:rsidRDefault="00BA0603" w:rsidP="00960251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</w:p>
          <w:p w:rsidR="00FD287D" w:rsidRDefault="00FD287D" w:rsidP="00960251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</w:p>
          <w:p w:rsidR="00FD287D" w:rsidRDefault="00FD287D" w:rsidP="00960251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</w:tcPr>
          <w:p w:rsidR="00BA0603" w:rsidRDefault="00BA0603" w:rsidP="00960251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</w:tcPr>
          <w:p w:rsidR="00BA0603" w:rsidRDefault="00BA0603" w:rsidP="00960251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</w:tcPr>
          <w:p w:rsidR="00BA0603" w:rsidRDefault="00BA0603" w:rsidP="000B2DA2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</w:tcPr>
          <w:p w:rsidR="00BA0603" w:rsidRPr="00664A5C" w:rsidRDefault="00BA0603" w:rsidP="000B2DA2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</w:tcPr>
          <w:p w:rsidR="00BA0603" w:rsidRDefault="00BA0603" w:rsidP="000B2DA2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</w:p>
        </w:tc>
      </w:tr>
      <w:tr w:rsidR="001260CA" w:rsidTr="00A4467F">
        <w:tc>
          <w:tcPr>
            <w:tcW w:w="9322" w:type="dxa"/>
            <w:gridSpan w:val="8"/>
          </w:tcPr>
          <w:p w:rsidR="001260CA" w:rsidRPr="0084366A" w:rsidRDefault="00930D14" w:rsidP="00960251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  <w:r w:rsidRPr="0084366A">
              <w:rPr>
                <w:color w:val="767171" w:themeColor="background2" w:themeShade="80"/>
                <w:sz w:val="18"/>
                <w:szCs w:val="18"/>
                <w:lang w:val="en-GB"/>
              </w:rPr>
              <w:t>Owner</w:t>
            </w:r>
            <w:r w:rsidR="0019647B" w:rsidRPr="0084366A">
              <w:rPr>
                <w:color w:val="767171" w:themeColor="background2" w:themeShade="80"/>
                <w:sz w:val="18"/>
                <w:szCs w:val="18"/>
                <w:lang w:val="en-GB"/>
              </w:rPr>
              <w:t xml:space="preserve"> (name of institute)</w:t>
            </w:r>
          </w:p>
          <w:p w:rsidR="00930D14" w:rsidRDefault="00930D14" w:rsidP="00960251">
            <w:pPr>
              <w:pStyle w:val="KeinLeerraum"/>
              <w:rPr>
                <w:lang w:val="en-GB"/>
              </w:rPr>
            </w:pPr>
          </w:p>
          <w:p w:rsidR="00930D14" w:rsidRDefault="00930D14" w:rsidP="00960251">
            <w:pPr>
              <w:pStyle w:val="KeinLeerraum"/>
              <w:rPr>
                <w:sz w:val="18"/>
                <w:szCs w:val="18"/>
                <w:lang w:val="en-GB"/>
              </w:rPr>
            </w:pPr>
          </w:p>
        </w:tc>
      </w:tr>
      <w:tr w:rsidR="00930D14" w:rsidRPr="00A370B8" w:rsidTr="00A4467F">
        <w:tc>
          <w:tcPr>
            <w:tcW w:w="9322" w:type="dxa"/>
            <w:gridSpan w:val="8"/>
          </w:tcPr>
          <w:p w:rsidR="00930D14" w:rsidRDefault="005D1690" w:rsidP="00960251">
            <w:pPr>
              <w:pStyle w:val="KeinLeerraum"/>
              <w:rPr>
                <w:lang w:val="en-GB"/>
              </w:rPr>
            </w:pPr>
            <w:r w:rsidRPr="0084366A">
              <w:rPr>
                <w:color w:val="767171" w:themeColor="background2" w:themeShade="80"/>
                <w:sz w:val="18"/>
                <w:szCs w:val="18"/>
                <w:lang w:val="en-GB"/>
              </w:rPr>
              <w:t xml:space="preserve">Instrument/equipment/device </w:t>
            </w:r>
            <w:r>
              <w:rPr>
                <w:color w:val="767171" w:themeColor="background2" w:themeShade="80"/>
                <w:sz w:val="18"/>
                <w:szCs w:val="18"/>
                <w:lang w:val="en-GB"/>
              </w:rPr>
              <w:t xml:space="preserve">information and </w:t>
            </w:r>
            <w:r w:rsidRPr="0084366A">
              <w:rPr>
                <w:color w:val="767171" w:themeColor="background2" w:themeShade="80"/>
                <w:sz w:val="18"/>
                <w:szCs w:val="18"/>
                <w:lang w:val="en-GB"/>
              </w:rPr>
              <w:t>description</w:t>
            </w:r>
          </w:p>
          <w:p w:rsidR="00930D14" w:rsidRDefault="00930D14" w:rsidP="00960251">
            <w:pPr>
              <w:pStyle w:val="KeinLeerraum"/>
              <w:rPr>
                <w:lang w:val="en-GB"/>
              </w:rPr>
            </w:pPr>
          </w:p>
          <w:p w:rsidR="005D1690" w:rsidRPr="00930D14" w:rsidRDefault="005D1690" w:rsidP="00960251">
            <w:pPr>
              <w:pStyle w:val="KeinLeerraum"/>
              <w:rPr>
                <w:lang w:val="en-GB"/>
              </w:rPr>
            </w:pPr>
          </w:p>
        </w:tc>
      </w:tr>
      <w:tr w:rsidR="00930D14" w:rsidTr="00A4467F">
        <w:tc>
          <w:tcPr>
            <w:tcW w:w="9322" w:type="dxa"/>
            <w:gridSpan w:val="8"/>
          </w:tcPr>
          <w:p w:rsidR="00930D14" w:rsidRPr="0084366A" w:rsidRDefault="005D1690" w:rsidP="00960251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  <w:r w:rsidRPr="0084366A">
              <w:rPr>
                <w:color w:val="767171" w:themeColor="background2" w:themeShade="80"/>
                <w:sz w:val="18"/>
                <w:szCs w:val="18"/>
                <w:lang w:val="en-GB"/>
              </w:rPr>
              <w:t>Use for instrument/device</w:t>
            </w:r>
            <w:r w:rsidR="00A4467F">
              <w:rPr>
                <w:color w:val="767171" w:themeColor="background2" w:themeShade="80"/>
                <w:sz w:val="18"/>
                <w:szCs w:val="18"/>
                <w:lang w:val="en-GB"/>
              </w:rPr>
              <w:t>/campaign</w:t>
            </w:r>
          </w:p>
          <w:p w:rsidR="00930D14" w:rsidRDefault="00930D14" w:rsidP="00960251">
            <w:pPr>
              <w:pStyle w:val="KeinLeerraum"/>
              <w:rPr>
                <w:lang w:val="en-GB"/>
              </w:rPr>
            </w:pPr>
          </w:p>
          <w:p w:rsidR="00930D14" w:rsidRPr="00930D14" w:rsidRDefault="00930D14" w:rsidP="00960251">
            <w:pPr>
              <w:pStyle w:val="KeinLeerraum"/>
              <w:rPr>
                <w:lang w:val="en-GB"/>
              </w:rPr>
            </w:pPr>
          </w:p>
        </w:tc>
      </w:tr>
      <w:tr w:rsidR="00960251" w:rsidTr="00A4467F">
        <w:tc>
          <w:tcPr>
            <w:tcW w:w="9322" w:type="dxa"/>
            <w:gridSpan w:val="8"/>
          </w:tcPr>
          <w:p w:rsidR="00960251" w:rsidRPr="0084366A" w:rsidRDefault="00960251" w:rsidP="00960251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US"/>
              </w:rPr>
            </w:pPr>
            <w:r w:rsidRPr="0084366A">
              <w:rPr>
                <w:color w:val="767171" w:themeColor="background2" w:themeShade="80"/>
                <w:sz w:val="18"/>
                <w:szCs w:val="18"/>
                <w:lang w:val="en-GB"/>
              </w:rPr>
              <w:t>Planned transmission duty cycle</w:t>
            </w:r>
          </w:p>
          <w:p w:rsidR="00960251" w:rsidRPr="00960251" w:rsidRDefault="00960251" w:rsidP="00960251">
            <w:pPr>
              <w:pStyle w:val="KeinLeerraum"/>
              <w:rPr>
                <w:lang w:val="en-US"/>
              </w:rPr>
            </w:pPr>
          </w:p>
          <w:p w:rsidR="00960251" w:rsidRPr="00960251" w:rsidRDefault="00960251" w:rsidP="00960251">
            <w:pPr>
              <w:pStyle w:val="KeinLeerraum"/>
              <w:rPr>
                <w:lang w:val="en-US"/>
              </w:rPr>
            </w:pPr>
          </w:p>
        </w:tc>
      </w:tr>
      <w:tr w:rsidR="00930D14" w:rsidRPr="00A370B8" w:rsidTr="00A4467F">
        <w:tc>
          <w:tcPr>
            <w:tcW w:w="9322" w:type="dxa"/>
            <w:gridSpan w:val="8"/>
          </w:tcPr>
          <w:p w:rsidR="00930D14" w:rsidRPr="0084366A" w:rsidRDefault="00930D14" w:rsidP="00960251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  <w:r w:rsidRPr="0084366A">
              <w:rPr>
                <w:color w:val="767171" w:themeColor="background2" w:themeShade="80"/>
                <w:sz w:val="18"/>
                <w:szCs w:val="18"/>
                <w:lang w:val="en-GB"/>
              </w:rPr>
              <w:t>Time of operation</w:t>
            </w:r>
            <w:r w:rsidR="0019647B" w:rsidRPr="0084366A">
              <w:rPr>
                <w:color w:val="767171" w:themeColor="background2" w:themeShade="80"/>
                <w:sz w:val="18"/>
                <w:szCs w:val="18"/>
                <w:lang w:val="en-GB"/>
              </w:rPr>
              <w:t xml:space="preserve"> (month year)</w:t>
            </w:r>
          </w:p>
          <w:p w:rsidR="00930D14" w:rsidRDefault="00930D14" w:rsidP="00960251">
            <w:pPr>
              <w:pStyle w:val="KeinLeerraum"/>
              <w:rPr>
                <w:lang w:val="en-GB"/>
              </w:rPr>
            </w:pPr>
          </w:p>
          <w:p w:rsidR="00930D14" w:rsidRPr="00930D14" w:rsidRDefault="00930D14" w:rsidP="00960251">
            <w:pPr>
              <w:pStyle w:val="KeinLeerraum"/>
              <w:rPr>
                <w:lang w:val="en-GB"/>
              </w:rPr>
            </w:pPr>
          </w:p>
        </w:tc>
      </w:tr>
      <w:tr w:rsidR="00502E77" w:rsidRPr="00B72D56" w:rsidTr="00A70DD7">
        <w:tc>
          <w:tcPr>
            <w:tcW w:w="3794" w:type="dxa"/>
            <w:gridSpan w:val="3"/>
          </w:tcPr>
          <w:p w:rsidR="00502E77" w:rsidRPr="00502E77" w:rsidRDefault="00502E77" w:rsidP="0037295D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US"/>
              </w:rPr>
            </w:pPr>
            <w:r w:rsidRPr="0084366A">
              <w:rPr>
                <w:color w:val="767171" w:themeColor="background2" w:themeShade="80"/>
                <w:sz w:val="18"/>
                <w:szCs w:val="18"/>
                <w:lang w:val="en-US"/>
              </w:rPr>
              <w:t>Contact name</w:t>
            </w:r>
            <w:r w:rsidRPr="0084366A">
              <w:rPr>
                <w:color w:val="767171" w:themeColor="background2" w:themeShade="80"/>
                <w:sz w:val="18"/>
                <w:szCs w:val="18"/>
                <w:lang w:val="en-GB"/>
              </w:rPr>
              <w:t xml:space="preserve">  </w:t>
            </w:r>
          </w:p>
          <w:p w:rsidR="00502E77" w:rsidRPr="00B72D56" w:rsidRDefault="00502E77" w:rsidP="0037295D">
            <w:pPr>
              <w:pStyle w:val="KeinLeerraum"/>
              <w:rPr>
                <w:lang w:val="en-GB"/>
              </w:rPr>
            </w:pPr>
          </w:p>
          <w:p w:rsidR="00502E77" w:rsidRPr="00B72D56" w:rsidRDefault="00502E77" w:rsidP="0037295D">
            <w:pPr>
              <w:pStyle w:val="KeinLeerraum"/>
              <w:rPr>
                <w:lang w:val="en-GB"/>
              </w:rPr>
            </w:pPr>
          </w:p>
        </w:tc>
        <w:tc>
          <w:tcPr>
            <w:tcW w:w="5528" w:type="dxa"/>
            <w:gridSpan w:val="5"/>
          </w:tcPr>
          <w:p w:rsidR="00502E77" w:rsidRPr="0084366A" w:rsidRDefault="00502E77" w:rsidP="0037295D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GB"/>
              </w:rPr>
            </w:pPr>
            <w:r>
              <w:rPr>
                <w:color w:val="767171" w:themeColor="background2" w:themeShade="80"/>
                <w:sz w:val="18"/>
                <w:szCs w:val="18"/>
                <w:lang w:val="en-GB"/>
              </w:rPr>
              <w:t>Contact email</w:t>
            </w:r>
          </w:p>
          <w:p w:rsidR="00502E77" w:rsidRDefault="00502E77" w:rsidP="0037295D">
            <w:pPr>
              <w:pStyle w:val="KeinLeerraum"/>
              <w:rPr>
                <w:lang w:val="en-GB"/>
              </w:rPr>
            </w:pPr>
          </w:p>
          <w:p w:rsidR="00502E77" w:rsidRPr="00B72D56" w:rsidRDefault="00502E77" w:rsidP="0037295D">
            <w:pPr>
              <w:pStyle w:val="KeinLeerraum"/>
              <w:rPr>
                <w:lang w:val="en-GB"/>
              </w:rPr>
            </w:pPr>
          </w:p>
        </w:tc>
      </w:tr>
      <w:tr w:rsidR="0019647B" w:rsidTr="00A4467F">
        <w:tc>
          <w:tcPr>
            <w:tcW w:w="9322" w:type="dxa"/>
            <w:gridSpan w:val="8"/>
          </w:tcPr>
          <w:p w:rsidR="0019647B" w:rsidRPr="0084366A" w:rsidRDefault="0019647B" w:rsidP="00960251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US"/>
              </w:rPr>
            </w:pPr>
            <w:r w:rsidRPr="0084366A">
              <w:rPr>
                <w:color w:val="767171" w:themeColor="background2" w:themeShade="80"/>
                <w:sz w:val="18"/>
                <w:szCs w:val="18"/>
                <w:lang w:val="en-US"/>
              </w:rPr>
              <w:t xml:space="preserve">Date of </w:t>
            </w:r>
            <w:r w:rsidR="006471A2">
              <w:rPr>
                <w:color w:val="767171" w:themeColor="background2" w:themeShade="80"/>
                <w:sz w:val="18"/>
                <w:szCs w:val="18"/>
                <w:lang w:val="en-US"/>
              </w:rPr>
              <w:t xml:space="preserve">completing </w:t>
            </w:r>
            <w:r w:rsidRPr="0084366A">
              <w:rPr>
                <w:color w:val="767171" w:themeColor="background2" w:themeShade="80"/>
                <w:sz w:val="18"/>
                <w:szCs w:val="18"/>
                <w:lang w:val="en-US"/>
              </w:rPr>
              <w:t>this form</w:t>
            </w:r>
          </w:p>
          <w:p w:rsidR="0019647B" w:rsidRDefault="0019647B" w:rsidP="00960251">
            <w:pPr>
              <w:pStyle w:val="KeinLeerraum"/>
              <w:rPr>
                <w:lang w:val="en-US"/>
              </w:rPr>
            </w:pPr>
          </w:p>
          <w:p w:rsidR="0019647B" w:rsidRPr="0019647B" w:rsidRDefault="0019647B" w:rsidP="00960251">
            <w:pPr>
              <w:pStyle w:val="KeinLeerraum"/>
              <w:rPr>
                <w:lang w:val="en-US"/>
              </w:rPr>
            </w:pPr>
          </w:p>
        </w:tc>
      </w:tr>
      <w:tr w:rsidR="000854B5" w:rsidTr="00A4467F">
        <w:tc>
          <w:tcPr>
            <w:tcW w:w="9322" w:type="dxa"/>
            <w:gridSpan w:val="8"/>
          </w:tcPr>
          <w:p w:rsidR="000854B5" w:rsidRPr="000854B5" w:rsidRDefault="000854B5" w:rsidP="00960251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US"/>
              </w:rPr>
            </w:pPr>
            <w:r>
              <w:rPr>
                <w:color w:val="767171" w:themeColor="background2" w:themeShade="80"/>
                <w:sz w:val="18"/>
                <w:szCs w:val="18"/>
                <w:lang w:val="en-US"/>
              </w:rPr>
              <w:t>Comment</w:t>
            </w:r>
          </w:p>
          <w:p w:rsidR="000854B5" w:rsidRDefault="000854B5" w:rsidP="00960251">
            <w:pPr>
              <w:pStyle w:val="KeinLeerraum"/>
              <w:rPr>
                <w:color w:val="767171" w:themeColor="background2" w:themeShade="80"/>
                <w:lang w:val="en-US"/>
              </w:rPr>
            </w:pPr>
          </w:p>
          <w:p w:rsidR="000854B5" w:rsidRPr="000854B5" w:rsidRDefault="000854B5" w:rsidP="00960251">
            <w:pPr>
              <w:pStyle w:val="KeinLeerraum"/>
              <w:rPr>
                <w:color w:val="767171" w:themeColor="background2" w:themeShade="80"/>
                <w:lang w:val="en-US"/>
              </w:rPr>
            </w:pPr>
          </w:p>
        </w:tc>
      </w:tr>
      <w:tr w:rsidR="000854B5" w:rsidRPr="00A370B8" w:rsidTr="00A4467F">
        <w:tc>
          <w:tcPr>
            <w:tcW w:w="9322" w:type="dxa"/>
            <w:gridSpan w:val="8"/>
          </w:tcPr>
          <w:p w:rsidR="000854B5" w:rsidRPr="000854B5" w:rsidRDefault="000854B5" w:rsidP="00960251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US"/>
              </w:rPr>
            </w:pPr>
            <w:proofErr w:type="spellStart"/>
            <w:r>
              <w:rPr>
                <w:color w:val="767171" w:themeColor="background2" w:themeShade="80"/>
                <w:sz w:val="18"/>
                <w:szCs w:val="18"/>
                <w:lang w:val="en-US"/>
              </w:rPr>
              <w:t>Nkom</w:t>
            </w:r>
            <w:proofErr w:type="spellEnd"/>
            <w:r>
              <w:rPr>
                <w:color w:val="767171" w:themeColor="background2" w:themeShade="80"/>
                <w:sz w:val="18"/>
                <w:szCs w:val="18"/>
                <w:lang w:val="en-US"/>
              </w:rPr>
              <w:t xml:space="preserve"> licensing information </w:t>
            </w:r>
            <w:r w:rsidR="00502E77">
              <w:rPr>
                <w:color w:val="767171" w:themeColor="background2" w:themeShade="80"/>
                <w:sz w:val="18"/>
                <w:szCs w:val="18"/>
                <w:lang w:val="en-US"/>
              </w:rPr>
              <w:t>(</w:t>
            </w:r>
            <w:proofErr w:type="spellStart"/>
            <w:r w:rsidR="00502E77">
              <w:rPr>
                <w:color w:val="767171" w:themeColor="background2" w:themeShade="80"/>
                <w:sz w:val="18"/>
                <w:szCs w:val="18"/>
                <w:lang w:val="en-US"/>
              </w:rPr>
              <w:t>licence</w:t>
            </w:r>
            <w:proofErr w:type="spellEnd"/>
            <w:r w:rsidR="00502E77">
              <w:rPr>
                <w:color w:val="767171" w:themeColor="background2" w:themeShade="80"/>
                <w:sz w:val="18"/>
                <w:szCs w:val="18"/>
                <w:lang w:val="en-US"/>
              </w:rPr>
              <w:t xml:space="preserve"> number or General Authorization §) </w:t>
            </w:r>
          </w:p>
          <w:p w:rsidR="000854B5" w:rsidRDefault="000854B5" w:rsidP="00960251">
            <w:pPr>
              <w:pStyle w:val="KeinLeerraum"/>
              <w:rPr>
                <w:color w:val="767171" w:themeColor="background2" w:themeShade="80"/>
                <w:lang w:val="en-US"/>
              </w:rPr>
            </w:pPr>
          </w:p>
          <w:p w:rsidR="000854B5" w:rsidRPr="000854B5" w:rsidRDefault="000854B5" w:rsidP="00960251">
            <w:pPr>
              <w:pStyle w:val="KeinLeerraum"/>
              <w:rPr>
                <w:color w:val="767171" w:themeColor="background2" w:themeShade="80"/>
                <w:lang w:val="en-US"/>
              </w:rPr>
            </w:pPr>
          </w:p>
        </w:tc>
      </w:tr>
      <w:tr w:rsidR="000854B5" w:rsidRPr="00A370B8" w:rsidTr="00A4467F">
        <w:tc>
          <w:tcPr>
            <w:tcW w:w="9322" w:type="dxa"/>
            <w:gridSpan w:val="8"/>
          </w:tcPr>
          <w:p w:rsidR="000854B5" w:rsidRPr="00502E77" w:rsidRDefault="00502E77" w:rsidP="00960251">
            <w:pPr>
              <w:pStyle w:val="KeinLeerraum"/>
              <w:rPr>
                <w:color w:val="767171" w:themeColor="background2" w:themeShade="80"/>
                <w:sz w:val="18"/>
                <w:szCs w:val="18"/>
                <w:lang w:val="en-US"/>
              </w:rPr>
            </w:pPr>
            <w:r w:rsidRPr="00502E77">
              <w:rPr>
                <w:color w:val="767171" w:themeColor="background2" w:themeShade="80"/>
                <w:sz w:val="18"/>
                <w:szCs w:val="18"/>
                <w:lang w:val="en-GB" w:eastAsia="nb-NO"/>
              </w:rPr>
              <w:t>Scientific motivation. If there are other duplicate/similar/related devices already present in Ny-Ålesund, include a statement on why this new device i</w:t>
            </w:r>
            <w:r w:rsidR="00461755">
              <w:rPr>
                <w:color w:val="767171" w:themeColor="background2" w:themeShade="80"/>
                <w:sz w:val="18"/>
                <w:szCs w:val="18"/>
                <w:lang w:val="en-GB" w:eastAsia="nb-NO"/>
              </w:rPr>
              <w:t>s necessary</w:t>
            </w:r>
          </w:p>
          <w:p w:rsidR="00282FE5" w:rsidRDefault="00282FE5" w:rsidP="00960251">
            <w:pPr>
              <w:pStyle w:val="KeinLeerraum"/>
              <w:rPr>
                <w:color w:val="767171" w:themeColor="background2" w:themeShade="80"/>
                <w:lang w:val="en-US"/>
              </w:rPr>
            </w:pPr>
          </w:p>
          <w:p w:rsidR="00282FE5" w:rsidRPr="00282FE5" w:rsidRDefault="00282FE5" w:rsidP="00960251">
            <w:pPr>
              <w:pStyle w:val="KeinLeerraum"/>
              <w:rPr>
                <w:color w:val="767171" w:themeColor="background2" w:themeShade="80"/>
                <w:lang w:val="en-US"/>
              </w:rPr>
            </w:pPr>
          </w:p>
        </w:tc>
      </w:tr>
    </w:tbl>
    <w:p w:rsidR="00960251" w:rsidRPr="00960251" w:rsidRDefault="00960251" w:rsidP="000B2DA2">
      <w:pPr>
        <w:rPr>
          <w:lang w:val="en-US"/>
        </w:rPr>
      </w:pPr>
    </w:p>
    <w:sectPr w:rsidR="00960251" w:rsidRPr="009602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0251"/>
    <w:rsid w:val="000854B5"/>
    <w:rsid w:val="000B2DA2"/>
    <w:rsid w:val="000B7331"/>
    <w:rsid w:val="000B7486"/>
    <w:rsid w:val="001260CA"/>
    <w:rsid w:val="00192BBD"/>
    <w:rsid w:val="0019647B"/>
    <w:rsid w:val="001B7EBF"/>
    <w:rsid w:val="0020685D"/>
    <w:rsid w:val="002636F9"/>
    <w:rsid w:val="002763C4"/>
    <w:rsid w:val="00282FE5"/>
    <w:rsid w:val="00425E9F"/>
    <w:rsid w:val="00461755"/>
    <w:rsid w:val="0050278A"/>
    <w:rsid w:val="00502E77"/>
    <w:rsid w:val="00594A13"/>
    <w:rsid w:val="005D1690"/>
    <w:rsid w:val="00623117"/>
    <w:rsid w:val="006471A2"/>
    <w:rsid w:val="00664A5C"/>
    <w:rsid w:val="007009B3"/>
    <w:rsid w:val="007140E3"/>
    <w:rsid w:val="00742910"/>
    <w:rsid w:val="007812B5"/>
    <w:rsid w:val="0079026F"/>
    <w:rsid w:val="0084366A"/>
    <w:rsid w:val="00890B15"/>
    <w:rsid w:val="008964BC"/>
    <w:rsid w:val="00930D14"/>
    <w:rsid w:val="00960251"/>
    <w:rsid w:val="0096028C"/>
    <w:rsid w:val="00A370B8"/>
    <w:rsid w:val="00A4467F"/>
    <w:rsid w:val="00A70DD7"/>
    <w:rsid w:val="00A822B2"/>
    <w:rsid w:val="00B72D56"/>
    <w:rsid w:val="00BA0603"/>
    <w:rsid w:val="00BC0CE6"/>
    <w:rsid w:val="00BC4F57"/>
    <w:rsid w:val="00BD237F"/>
    <w:rsid w:val="00C858C1"/>
    <w:rsid w:val="00D90C1E"/>
    <w:rsid w:val="00DD5A19"/>
    <w:rsid w:val="00E51FAD"/>
    <w:rsid w:val="00EB697B"/>
    <w:rsid w:val="00ED7EB7"/>
    <w:rsid w:val="00FD2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02E77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9602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uiPriority w:val="1"/>
    <w:qFormat/>
    <w:rsid w:val="00960251"/>
    <w:pPr>
      <w:spacing w:after="0" w:line="240" w:lineRule="auto"/>
    </w:pPr>
  </w:style>
  <w:style w:type="character" w:styleId="Hyperlink">
    <w:name w:val="Hyperlink"/>
    <w:basedOn w:val="Absatz-Standardschriftart"/>
    <w:uiPriority w:val="99"/>
    <w:unhideWhenUsed/>
    <w:rsid w:val="001B7EBF"/>
    <w:rPr>
      <w:color w:val="0563C1" w:themeColor="hyperlink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0278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0278A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0278A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0278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0278A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027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0278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02E77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9602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uiPriority w:val="1"/>
    <w:qFormat/>
    <w:rsid w:val="00960251"/>
    <w:pPr>
      <w:spacing w:after="0" w:line="240" w:lineRule="auto"/>
    </w:pPr>
  </w:style>
  <w:style w:type="character" w:styleId="Hyperlink">
    <w:name w:val="Hyperlink"/>
    <w:basedOn w:val="Absatz-Standardschriftart"/>
    <w:uiPriority w:val="99"/>
    <w:unhideWhenUsed/>
    <w:rsid w:val="001B7EBF"/>
    <w:rPr>
      <w:color w:val="0563C1" w:themeColor="hyperlink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0278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0278A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0278A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0278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0278A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027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027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28C290-1C37-4635-B033-532E2EB869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193</Words>
  <Characters>1101</Characters>
  <Application>Microsoft Office Word</Application>
  <DocSecurity>0</DocSecurity>
  <Lines>9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Norsk Polarinstitutt</Company>
  <LinksUpToDate>false</LinksUpToDate>
  <CharactersWithSpaces>1292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Norsk Polarinstitutt</dc:creator>
  <cp:lastModifiedBy>Falck</cp:lastModifiedBy>
  <cp:revision>2</cp:revision>
  <dcterms:created xsi:type="dcterms:W3CDTF">2023-10-16T14:21:00Z</dcterms:created>
  <dcterms:modified xsi:type="dcterms:W3CDTF">2023-10-16T14:21:00Z</dcterms:modified>
</cp:coreProperties>
</file>